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C6F5D" w14:textId="481D127B" w:rsidR="00746CCA" w:rsidRPr="00E16C6D" w:rsidRDefault="00746CCA" w:rsidP="00E16C6D">
      <w:pPr>
        <w:pStyle w:val="Heading2"/>
      </w:pPr>
      <w:r w:rsidRPr="00E16C6D">
        <w:t xml:space="preserve">Avoiding VA </w:t>
      </w:r>
      <w:r w:rsidR="002E5B45" w:rsidRPr="00E16C6D">
        <w:t>O</w:t>
      </w:r>
      <w:r w:rsidRPr="00E16C6D">
        <w:t>verpayments</w:t>
      </w:r>
    </w:p>
    <w:p w14:paraId="4BE0C57E" w14:textId="06979EBD" w:rsidR="00746CCA" w:rsidRPr="00E16C6D" w:rsidRDefault="00746CCA" w:rsidP="00746CCA">
      <w:pPr>
        <w:spacing w:after="225" w:line="240" w:lineRule="auto"/>
        <w:rPr>
          <w:rFonts w:ascii="Arial" w:eastAsia="Times New Roman" w:hAnsi="Arial" w:cs="Arial"/>
          <w:sz w:val="28"/>
          <w:szCs w:val="28"/>
        </w:rPr>
      </w:pPr>
      <w:r w:rsidRPr="00E16C6D">
        <w:rPr>
          <w:rFonts w:ascii="Arial" w:eastAsia="Times New Roman" w:hAnsi="Arial" w:cs="Arial"/>
          <w:sz w:val="28"/>
          <w:szCs w:val="28"/>
        </w:rPr>
        <w:t xml:space="preserve">It is important to let VA know whenever there is a change that could </w:t>
      </w:r>
      <w:r w:rsidR="00E16C6D" w:rsidRPr="00E16C6D">
        <w:rPr>
          <w:rFonts w:ascii="Arial" w:eastAsia="Times New Roman" w:hAnsi="Arial" w:cs="Arial"/>
          <w:sz w:val="28"/>
          <w:szCs w:val="28"/>
        </w:rPr>
        <w:t>affect</w:t>
      </w:r>
      <w:r w:rsidRPr="00E16C6D">
        <w:rPr>
          <w:rFonts w:ascii="Arial" w:eastAsia="Times New Roman" w:hAnsi="Arial" w:cs="Arial"/>
          <w:sz w:val="28"/>
          <w:szCs w:val="28"/>
        </w:rPr>
        <w:t xml:space="preserve"> your benefits. Not keeping these records current can result in an overpayment. When discovered, those funds will be owed to VA, and those can often result in a deduction of the monthly benefit amount until the debt is repaid.</w:t>
      </w:r>
    </w:p>
    <w:p w14:paraId="09054A98" w14:textId="77777777" w:rsidR="00746CCA" w:rsidRPr="00E16C6D" w:rsidRDefault="00746CCA" w:rsidP="00746CCA">
      <w:pPr>
        <w:spacing w:after="225" w:line="240" w:lineRule="auto"/>
        <w:rPr>
          <w:rFonts w:ascii="Arial" w:eastAsia="Times New Roman" w:hAnsi="Arial" w:cs="Arial"/>
          <w:sz w:val="28"/>
          <w:szCs w:val="28"/>
        </w:rPr>
      </w:pPr>
      <w:r w:rsidRPr="00E16C6D">
        <w:rPr>
          <w:rFonts w:ascii="Arial" w:eastAsia="Times New Roman" w:hAnsi="Arial" w:cs="Arial"/>
          <w:sz w:val="28"/>
          <w:szCs w:val="28"/>
        </w:rPr>
        <w:t>Some common overpayment situations are:</w:t>
      </w:r>
    </w:p>
    <w:p w14:paraId="2B0B5833" w14:textId="77777777" w:rsidR="00746CCA" w:rsidRPr="00E16C6D" w:rsidRDefault="00746CCA" w:rsidP="00746CCA">
      <w:pPr>
        <w:numPr>
          <w:ilvl w:val="0"/>
          <w:numId w:val="1"/>
        </w:numPr>
        <w:spacing w:before="100" w:beforeAutospacing="1" w:after="100" w:afterAutospacing="1" w:line="240" w:lineRule="auto"/>
        <w:ind w:left="495"/>
        <w:rPr>
          <w:rFonts w:ascii="Arial" w:eastAsia="Times New Roman" w:hAnsi="Arial" w:cs="Arial"/>
          <w:sz w:val="28"/>
          <w:szCs w:val="28"/>
        </w:rPr>
      </w:pPr>
      <w:r w:rsidRPr="00E16C6D">
        <w:rPr>
          <w:rFonts w:ascii="Arial" w:eastAsia="Times New Roman" w:hAnsi="Arial" w:cs="Arial"/>
          <w:sz w:val="28"/>
          <w:szCs w:val="28"/>
        </w:rPr>
        <w:t xml:space="preserve">A Veteran receives care at a VA medical facility and fails to pay a required co-pay </w:t>
      </w:r>
    </w:p>
    <w:p w14:paraId="6D437218" w14:textId="77777777" w:rsidR="00746CCA" w:rsidRPr="00E16C6D" w:rsidRDefault="00746CCA" w:rsidP="00746CCA">
      <w:pPr>
        <w:numPr>
          <w:ilvl w:val="0"/>
          <w:numId w:val="1"/>
        </w:numPr>
        <w:spacing w:before="100" w:beforeAutospacing="1" w:after="100" w:afterAutospacing="1" w:line="240" w:lineRule="auto"/>
        <w:ind w:left="495"/>
        <w:rPr>
          <w:rFonts w:ascii="Arial" w:eastAsia="Times New Roman" w:hAnsi="Arial" w:cs="Arial"/>
          <w:sz w:val="28"/>
          <w:szCs w:val="28"/>
        </w:rPr>
      </w:pPr>
      <w:r w:rsidRPr="00E16C6D">
        <w:rPr>
          <w:rFonts w:ascii="Arial" w:eastAsia="Times New Roman" w:hAnsi="Arial" w:cs="Arial"/>
          <w:sz w:val="28"/>
          <w:szCs w:val="28"/>
        </w:rPr>
        <w:t xml:space="preserve">A Veteran fails to report that a school-age child has married </w:t>
      </w:r>
    </w:p>
    <w:p w14:paraId="4F7CED31" w14:textId="77777777" w:rsidR="00746CCA" w:rsidRPr="00E16C6D" w:rsidRDefault="00746CCA" w:rsidP="00746CCA">
      <w:pPr>
        <w:numPr>
          <w:ilvl w:val="0"/>
          <w:numId w:val="1"/>
        </w:numPr>
        <w:spacing w:before="100" w:beforeAutospacing="1" w:after="100" w:afterAutospacing="1" w:line="240" w:lineRule="auto"/>
        <w:ind w:left="495"/>
        <w:rPr>
          <w:rFonts w:ascii="Arial" w:eastAsia="Times New Roman" w:hAnsi="Arial" w:cs="Arial"/>
          <w:sz w:val="28"/>
          <w:szCs w:val="28"/>
        </w:rPr>
      </w:pPr>
      <w:r w:rsidRPr="00E16C6D">
        <w:rPr>
          <w:rFonts w:ascii="Arial" w:eastAsia="Times New Roman" w:hAnsi="Arial" w:cs="Arial"/>
          <w:sz w:val="28"/>
          <w:szCs w:val="28"/>
        </w:rPr>
        <w:t xml:space="preserve">A Veteran receiving education benefits drops out of school </w:t>
      </w:r>
    </w:p>
    <w:p w14:paraId="06A44EFD" w14:textId="69B110F1" w:rsidR="00746CCA" w:rsidRPr="00E16C6D" w:rsidRDefault="00746CCA" w:rsidP="00746CCA">
      <w:pPr>
        <w:numPr>
          <w:ilvl w:val="0"/>
          <w:numId w:val="1"/>
        </w:numPr>
        <w:spacing w:before="100" w:beforeAutospacing="1" w:after="100" w:afterAutospacing="1" w:line="240" w:lineRule="auto"/>
        <w:ind w:left="495"/>
        <w:rPr>
          <w:rFonts w:ascii="Arial" w:eastAsia="Times New Roman" w:hAnsi="Arial" w:cs="Arial"/>
          <w:sz w:val="28"/>
          <w:szCs w:val="28"/>
        </w:rPr>
      </w:pPr>
      <w:r w:rsidRPr="00E16C6D">
        <w:rPr>
          <w:rFonts w:ascii="Arial" w:eastAsia="Times New Roman" w:hAnsi="Arial" w:cs="Arial"/>
          <w:sz w:val="28"/>
          <w:szCs w:val="28"/>
        </w:rPr>
        <w:t xml:space="preserve">A Veteran or beneficiary is </w:t>
      </w:r>
      <w:r w:rsidR="00E7515A" w:rsidRPr="00E16C6D">
        <w:rPr>
          <w:rFonts w:ascii="Arial" w:eastAsia="Times New Roman" w:hAnsi="Arial" w:cs="Arial"/>
          <w:sz w:val="28"/>
          <w:szCs w:val="28"/>
        </w:rPr>
        <w:t>incarcerated,</w:t>
      </w:r>
      <w:r w:rsidRPr="00E16C6D">
        <w:rPr>
          <w:rFonts w:ascii="Arial" w:eastAsia="Times New Roman" w:hAnsi="Arial" w:cs="Arial"/>
          <w:sz w:val="28"/>
          <w:szCs w:val="28"/>
        </w:rPr>
        <w:t xml:space="preserve"> and benefits are reduced or terminated for the period of incarceration </w:t>
      </w:r>
    </w:p>
    <w:p w14:paraId="6876FFBF" w14:textId="77777777" w:rsidR="00746CCA" w:rsidRPr="00E16C6D" w:rsidRDefault="00746CCA" w:rsidP="00746CCA">
      <w:pPr>
        <w:numPr>
          <w:ilvl w:val="0"/>
          <w:numId w:val="1"/>
        </w:numPr>
        <w:spacing w:before="100" w:beforeAutospacing="1" w:after="100" w:afterAutospacing="1" w:line="240" w:lineRule="auto"/>
        <w:ind w:left="495"/>
        <w:rPr>
          <w:rFonts w:ascii="Arial" w:eastAsia="Times New Roman" w:hAnsi="Arial" w:cs="Arial"/>
          <w:sz w:val="28"/>
          <w:szCs w:val="28"/>
        </w:rPr>
      </w:pPr>
      <w:r w:rsidRPr="00E16C6D">
        <w:rPr>
          <w:rFonts w:ascii="Arial" w:eastAsia="Times New Roman" w:hAnsi="Arial" w:cs="Arial"/>
          <w:sz w:val="28"/>
          <w:szCs w:val="28"/>
        </w:rPr>
        <w:t xml:space="preserve">The Vocational Rehabilitation program purchased a service or tools for a Veteran, who then dropped out of the program without a good reason </w:t>
      </w:r>
    </w:p>
    <w:p w14:paraId="383E394C" w14:textId="77777777" w:rsidR="00746CCA" w:rsidRPr="00E16C6D" w:rsidRDefault="00746CCA" w:rsidP="00746CCA">
      <w:pPr>
        <w:numPr>
          <w:ilvl w:val="0"/>
          <w:numId w:val="1"/>
        </w:numPr>
        <w:spacing w:before="100" w:beforeAutospacing="1" w:after="100" w:afterAutospacing="1" w:line="240" w:lineRule="auto"/>
        <w:ind w:left="495"/>
        <w:rPr>
          <w:rFonts w:ascii="Arial" w:eastAsia="Times New Roman" w:hAnsi="Arial" w:cs="Arial"/>
          <w:sz w:val="28"/>
          <w:szCs w:val="28"/>
        </w:rPr>
      </w:pPr>
      <w:r w:rsidRPr="00E16C6D">
        <w:rPr>
          <w:rFonts w:ascii="Arial" w:eastAsia="Times New Roman" w:hAnsi="Arial" w:cs="Arial"/>
          <w:sz w:val="28"/>
          <w:szCs w:val="28"/>
        </w:rPr>
        <w:t xml:space="preserve">A Veteran or beneficiary receiving an income-based pension doesn’t report a change in income </w:t>
      </w:r>
    </w:p>
    <w:p w14:paraId="4628FC90" w14:textId="77777777" w:rsidR="00746CCA" w:rsidRPr="00E16C6D" w:rsidRDefault="00746CCA" w:rsidP="00746CCA">
      <w:pPr>
        <w:numPr>
          <w:ilvl w:val="0"/>
          <w:numId w:val="1"/>
        </w:numPr>
        <w:spacing w:before="100" w:beforeAutospacing="1" w:after="100" w:afterAutospacing="1" w:line="240" w:lineRule="auto"/>
        <w:ind w:left="495"/>
        <w:rPr>
          <w:rFonts w:ascii="Arial" w:eastAsia="Times New Roman" w:hAnsi="Arial" w:cs="Arial"/>
          <w:sz w:val="28"/>
          <w:szCs w:val="28"/>
        </w:rPr>
      </w:pPr>
      <w:r w:rsidRPr="00E16C6D">
        <w:rPr>
          <w:rFonts w:ascii="Arial" w:eastAsia="Times New Roman" w:hAnsi="Arial" w:cs="Arial"/>
          <w:sz w:val="28"/>
          <w:szCs w:val="28"/>
        </w:rPr>
        <w:t xml:space="preserve">A Veteran’s change in marital status without notifying VA </w:t>
      </w:r>
    </w:p>
    <w:p w14:paraId="2D6E05FE" w14:textId="77777777" w:rsidR="00746CCA" w:rsidRPr="00E16C6D" w:rsidRDefault="00746CCA" w:rsidP="00746CCA">
      <w:pPr>
        <w:numPr>
          <w:ilvl w:val="0"/>
          <w:numId w:val="1"/>
        </w:numPr>
        <w:spacing w:before="100" w:beforeAutospacing="1" w:after="100" w:afterAutospacing="1" w:line="240" w:lineRule="auto"/>
        <w:ind w:left="495"/>
        <w:rPr>
          <w:rFonts w:ascii="Arial" w:eastAsia="Times New Roman" w:hAnsi="Arial" w:cs="Arial"/>
          <w:sz w:val="28"/>
          <w:szCs w:val="28"/>
        </w:rPr>
      </w:pPr>
      <w:r w:rsidRPr="00E16C6D">
        <w:rPr>
          <w:rFonts w:ascii="Arial" w:eastAsia="Times New Roman" w:hAnsi="Arial" w:cs="Arial"/>
          <w:sz w:val="28"/>
          <w:szCs w:val="28"/>
        </w:rPr>
        <w:t xml:space="preserve">Death of a dependent without notifying VA </w:t>
      </w:r>
    </w:p>
    <w:p w14:paraId="286B1B39" w14:textId="7CE5BE67" w:rsidR="00746CCA" w:rsidRPr="00E16C6D" w:rsidRDefault="00746CCA" w:rsidP="00746CCA">
      <w:pPr>
        <w:spacing w:after="225" w:line="240" w:lineRule="auto"/>
        <w:rPr>
          <w:rFonts w:ascii="Arial" w:eastAsia="Times New Roman" w:hAnsi="Arial" w:cs="Arial"/>
          <w:sz w:val="28"/>
          <w:szCs w:val="28"/>
        </w:rPr>
      </w:pPr>
      <w:r w:rsidRPr="00E16C6D">
        <w:rPr>
          <w:rFonts w:ascii="Arial" w:eastAsia="Times New Roman" w:hAnsi="Arial" w:cs="Arial"/>
          <w:sz w:val="28"/>
          <w:szCs w:val="28"/>
        </w:rPr>
        <w:t xml:space="preserve">Beneficiaries who receive an indebtedness notice from VA stating that an overpayment has taken place have 60 days to submit a </w:t>
      </w:r>
      <w:r w:rsidRPr="00E16C6D">
        <w:rPr>
          <w:rFonts w:ascii="Arial" w:eastAsia="Times New Roman" w:hAnsi="Arial" w:cs="Arial"/>
          <w:sz w:val="28"/>
          <w:szCs w:val="28"/>
          <w:u w:val="single"/>
        </w:rPr>
        <w:t>Notice of Disagreement</w:t>
      </w:r>
      <w:r w:rsidRPr="00E16C6D">
        <w:rPr>
          <w:rFonts w:ascii="Arial" w:eastAsia="Times New Roman" w:hAnsi="Arial" w:cs="Arial"/>
          <w:sz w:val="28"/>
          <w:szCs w:val="28"/>
        </w:rPr>
        <w:t xml:space="preserve"> with evidence stating why the overpayment information is incorrect. It is important to work with </w:t>
      </w:r>
      <w:r w:rsidR="00E7515A" w:rsidRPr="00E16C6D">
        <w:rPr>
          <w:rFonts w:ascii="Arial" w:eastAsia="Times New Roman" w:hAnsi="Arial" w:cs="Arial"/>
          <w:sz w:val="28"/>
          <w:szCs w:val="28"/>
        </w:rPr>
        <w:t>a Service Officer</w:t>
      </w:r>
      <w:r w:rsidRPr="00E16C6D">
        <w:rPr>
          <w:rFonts w:ascii="Arial" w:eastAsia="Times New Roman" w:hAnsi="Arial" w:cs="Arial"/>
          <w:sz w:val="28"/>
          <w:szCs w:val="28"/>
        </w:rPr>
        <w:t xml:space="preserve"> in this initial notification period before the debt moves to the next level.</w:t>
      </w:r>
    </w:p>
    <w:p w14:paraId="3000167A" w14:textId="15FD667B" w:rsidR="00746CCA" w:rsidRPr="00E16C6D" w:rsidRDefault="00746CCA" w:rsidP="00E16C6D">
      <w:pPr>
        <w:pStyle w:val="BodyText"/>
      </w:pPr>
      <w:r w:rsidRPr="00E16C6D">
        <w:t xml:space="preserve">After 60 days, if no response is received, the debt is turned over to the VA Debt Management Center for recovery. The center will notify the beneficiaries of the planned recovery method – </w:t>
      </w:r>
      <w:r w:rsidR="00E16C6D" w:rsidRPr="00E16C6D">
        <w:t>through either a reduction in benefits, or a</w:t>
      </w:r>
      <w:r w:rsidRPr="00E16C6D">
        <w:t xml:space="preserve"> payment program. If the debt cannot be resolved, it will be turned over to the Department of the Treasury for forced collection.</w:t>
      </w:r>
    </w:p>
    <w:p w14:paraId="4CDBED9D" w14:textId="77777777" w:rsidR="007B3ECA" w:rsidRPr="00E7515A" w:rsidRDefault="007B3ECA">
      <w:bookmarkStart w:id="0" w:name="_GoBack"/>
      <w:bookmarkEnd w:id="0"/>
    </w:p>
    <w:sectPr w:rsidR="007B3ECA" w:rsidRPr="00E7515A" w:rsidSect="00E16C6D">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947D8"/>
    <w:multiLevelType w:val="multilevel"/>
    <w:tmpl w:val="E148454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CA"/>
    <w:rsid w:val="0008335A"/>
    <w:rsid w:val="001E4CE4"/>
    <w:rsid w:val="002E5B45"/>
    <w:rsid w:val="005D28C2"/>
    <w:rsid w:val="00746CCA"/>
    <w:rsid w:val="007B3ECA"/>
    <w:rsid w:val="00D90326"/>
    <w:rsid w:val="00E16C6D"/>
    <w:rsid w:val="00E7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984E"/>
  <w15:chartTrackingRefBased/>
  <w15:docId w15:val="{E53A9F67-506C-4087-8748-138432E4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6CCA"/>
    <w:pPr>
      <w:spacing w:after="195" w:line="240" w:lineRule="auto"/>
      <w:outlineLvl w:val="0"/>
    </w:pPr>
    <w:rPr>
      <w:rFonts w:ascii="Arial Narrow" w:eastAsia="Times New Roman" w:hAnsi="Arial Narrow" w:cs="Times New Roman"/>
      <w:b/>
      <w:bCs/>
      <w:kern w:val="36"/>
      <w:sz w:val="50"/>
      <w:szCs w:val="50"/>
    </w:rPr>
  </w:style>
  <w:style w:type="paragraph" w:styleId="Heading2">
    <w:name w:val="heading 2"/>
    <w:basedOn w:val="Normal"/>
    <w:next w:val="Normal"/>
    <w:link w:val="Heading2Char"/>
    <w:uiPriority w:val="9"/>
    <w:unhideWhenUsed/>
    <w:qFormat/>
    <w:rsid w:val="00E16C6D"/>
    <w:pPr>
      <w:keepNext/>
      <w:spacing w:after="195" w:line="240" w:lineRule="auto"/>
      <w:outlineLvl w:val="1"/>
    </w:pPr>
    <w:rPr>
      <w:rFonts w:ascii="Arial" w:eastAsia="Times New Roman"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CCA"/>
    <w:rPr>
      <w:strike w:val="0"/>
      <w:dstrike w:val="0"/>
      <w:color w:val="17499C"/>
      <w:u w:val="single"/>
      <w:effect w:val="none"/>
      <w:shd w:val="clear" w:color="auto" w:fill="auto"/>
    </w:rPr>
  </w:style>
  <w:style w:type="paragraph" w:styleId="NormalWeb">
    <w:name w:val="Normal (Web)"/>
    <w:basedOn w:val="Normal"/>
    <w:uiPriority w:val="99"/>
    <w:semiHidden/>
    <w:unhideWhenUsed/>
    <w:rsid w:val="00746CCA"/>
    <w:pPr>
      <w:spacing w:after="22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6CCA"/>
    <w:rPr>
      <w:rFonts w:ascii="Arial Narrow" w:eastAsia="Times New Roman" w:hAnsi="Arial Narrow" w:cs="Times New Roman"/>
      <w:b/>
      <w:bCs/>
      <w:kern w:val="36"/>
      <w:sz w:val="50"/>
      <w:szCs w:val="50"/>
    </w:rPr>
  </w:style>
  <w:style w:type="character" w:customStyle="1" w:styleId="Heading2Char">
    <w:name w:val="Heading 2 Char"/>
    <w:basedOn w:val="DefaultParagraphFont"/>
    <w:link w:val="Heading2"/>
    <w:uiPriority w:val="9"/>
    <w:rsid w:val="00E16C6D"/>
    <w:rPr>
      <w:rFonts w:ascii="Arial" w:eastAsia="Times New Roman" w:hAnsi="Arial" w:cs="Arial"/>
      <w:b/>
      <w:bCs/>
      <w:kern w:val="36"/>
      <w:sz w:val="32"/>
      <w:szCs w:val="32"/>
    </w:rPr>
  </w:style>
  <w:style w:type="paragraph" w:styleId="BodyText">
    <w:name w:val="Body Text"/>
    <w:basedOn w:val="Normal"/>
    <w:link w:val="BodyTextChar"/>
    <w:uiPriority w:val="99"/>
    <w:unhideWhenUsed/>
    <w:rsid w:val="00E16C6D"/>
    <w:pPr>
      <w:spacing w:after="225" w:line="240" w:lineRule="auto"/>
    </w:pPr>
    <w:rPr>
      <w:rFonts w:ascii="Arial" w:eastAsia="Times New Roman" w:hAnsi="Arial" w:cs="Arial"/>
      <w:sz w:val="28"/>
      <w:szCs w:val="28"/>
    </w:rPr>
  </w:style>
  <w:style w:type="character" w:customStyle="1" w:styleId="BodyTextChar">
    <w:name w:val="Body Text Char"/>
    <w:basedOn w:val="DefaultParagraphFont"/>
    <w:link w:val="BodyText"/>
    <w:uiPriority w:val="99"/>
    <w:rsid w:val="00E16C6D"/>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5089">
      <w:bodyDiv w:val="1"/>
      <w:marLeft w:val="0"/>
      <w:marRight w:val="0"/>
      <w:marTop w:val="0"/>
      <w:marBottom w:val="0"/>
      <w:divBdr>
        <w:top w:val="none" w:sz="0" w:space="0" w:color="auto"/>
        <w:left w:val="none" w:sz="0" w:space="0" w:color="auto"/>
        <w:bottom w:val="none" w:sz="0" w:space="0" w:color="auto"/>
        <w:right w:val="none" w:sz="0" w:space="0" w:color="auto"/>
      </w:divBdr>
      <w:divsChild>
        <w:div w:id="840394563">
          <w:marLeft w:val="0"/>
          <w:marRight w:val="0"/>
          <w:marTop w:val="0"/>
          <w:marBottom w:val="0"/>
          <w:divBdr>
            <w:top w:val="none" w:sz="0" w:space="0" w:color="auto"/>
            <w:left w:val="none" w:sz="0" w:space="0" w:color="auto"/>
            <w:bottom w:val="single" w:sz="48" w:space="0" w:color="E4E4EC"/>
            <w:right w:val="none" w:sz="0" w:space="0" w:color="auto"/>
          </w:divBdr>
          <w:divsChild>
            <w:div w:id="1339885853">
              <w:marLeft w:val="0"/>
              <w:marRight w:val="0"/>
              <w:marTop w:val="0"/>
              <w:marBottom w:val="0"/>
              <w:divBdr>
                <w:top w:val="none" w:sz="0" w:space="0" w:color="auto"/>
                <w:left w:val="none" w:sz="0" w:space="0" w:color="auto"/>
                <w:bottom w:val="none" w:sz="0" w:space="0" w:color="auto"/>
                <w:right w:val="none" w:sz="0" w:space="0" w:color="auto"/>
              </w:divBdr>
              <w:divsChild>
                <w:div w:id="1360010991">
                  <w:marLeft w:val="-225"/>
                  <w:marRight w:val="-225"/>
                  <w:marTop w:val="0"/>
                  <w:marBottom w:val="0"/>
                  <w:divBdr>
                    <w:top w:val="none" w:sz="0" w:space="0" w:color="auto"/>
                    <w:left w:val="none" w:sz="0" w:space="0" w:color="auto"/>
                    <w:bottom w:val="none" w:sz="0" w:space="0" w:color="auto"/>
                    <w:right w:val="none" w:sz="0" w:space="0" w:color="auto"/>
                  </w:divBdr>
                  <w:divsChild>
                    <w:div w:id="356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4248">
      <w:bodyDiv w:val="1"/>
      <w:marLeft w:val="0"/>
      <w:marRight w:val="0"/>
      <w:marTop w:val="0"/>
      <w:marBottom w:val="0"/>
      <w:divBdr>
        <w:top w:val="none" w:sz="0" w:space="0" w:color="auto"/>
        <w:left w:val="none" w:sz="0" w:space="0" w:color="auto"/>
        <w:bottom w:val="none" w:sz="0" w:space="0" w:color="auto"/>
        <w:right w:val="none" w:sz="0" w:space="0" w:color="auto"/>
      </w:divBdr>
      <w:divsChild>
        <w:div w:id="1160729551">
          <w:marLeft w:val="0"/>
          <w:marRight w:val="0"/>
          <w:marTop w:val="0"/>
          <w:marBottom w:val="0"/>
          <w:divBdr>
            <w:top w:val="none" w:sz="0" w:space="0" w:color="auto"/>
            <w:left w:val="none" w:sz="0" w:space="0" w:color="auto"/>
            <w:bottom w:val="single" w:sz="48" w:space="0" w:color="E4E4EC"/>
            <w:right w:val="none" w:sz="0" w:space="0" w:color="auto"/>
          </w:divBdr>
          <w:divsChild>
            <w:div w:id="1253590633">
              <w:marLeft w:val="0"/>
              <w:marRight w:val="0"/>
              <w:marTop w:val="0"/>
              <w:marBottom w:val="0"/>
              <w:divBdr>
                <w:top w:val="none" w:sz="0" w:space="0" w:color="auto"/>
                <w:left w:val="none" w:sz="0" w:space="0" w:color="auto"/>
                <w:bottom w:val="none" w:sz="0" w:space="0" w:color="auto"/>
                <w:right w:val="none" w:sz="0" w:space="0" w:color="auto"/>
              </w:divBdr>
              <w:divsChild>
                <w:div w:id="19852358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Souder</dc:creator>
  <cp:keywords/>
  <dc:description/>
  <cp:lastModifiedBy>Souder, Ray</cp:lastModifiedBy>
  <cp:revision>7</cp:revision>
  <cp:lastPrinted>2020-11-05T19:00:00Z</cp:lastPrinted>
  <dcterms:created xsi:type="dcterms:W3CDTF">2018-07-17T19:56:00Z</dcterms:created>
  <dcterms:modified xsi:type="dcterms:W3CDTF">2020-11-05T19:00:00Z</dcterms:modified>
</cp:coreProperties>
</file>